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AB39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156038" w:rsidP="0088367C">
            <w:pPr>
              <w:jc w:val="center"/>
              <w:rPr>
                <w:b/>
                <w:sz w:val="20"/>
                <w:szCs w:val="20"/>
              </w:rPr>
            </w:pPr>
            <w:r>
              <w:t>ZSSh3501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156038" w:rsidRDefault="00156038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156038">
              <w:rPr>
                <w:rFonts w:ascii="Times New Roman" w:hAnsi="Times New Roman" w:cs="Times New Roman"/>
                <w:sz w:val="22"/>
              </w:rPr>
              <w:t xml:space="preserve"> «Төтенше жағдайлар саласындағы заңнама»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560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A2F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04A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36097F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15603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04A04" w:rsidRDefault="00EB7E9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Студенттерді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Тіршілік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қауіпсіздігі, төтенше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жағдайда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қорғау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салалары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бойынша ҚР-ның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негізгі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қағидаларымен, заңнамалық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және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нормативті – техникалық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актілерімен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таныстыру</w:t>
            </w:r>
          </w:p>
          <w:p w:rsid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және</w:t>
            </w:r>
          </w:p>
          <w:p w:rsidR="00C43E65" w:rsidRPr="00156038" w:rsidRDefault="0015603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56038">
              <w:rPr>
                <w:rFonts w:ascii="Times New Roman" w:hAnsi="Times New Roman" w:cs="Times New Roman"/>
                <w:sz w:val="22"/>
                <w:lang w:val="kk-KZ"/>
              </w:rPr>
              <w:t>төтеншежағдайдыңалдыналужәнежоюсалсындағысұрақтардымеңгеруқабілетінарттыру;</w:t>
            </w:r>
          </w:p>
        </w:tc>
        <w:tc>
          <w:tcPr>
            <w:tcW w:w="4820" w:type="dxa"/>
            <w:shd w:val="clear" w:color="auto" w:fill="auto"/>
          </w:tcPr>
          <w:p w:rsidR="00C43E65" w:rsidRPr="005D0CF1" w:rsidRDefault="00571FCC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ҚР  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Азаматтық қорғау туралы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заңын, АҚ-дың негізгі қағидаттары мен міндеттерін саралаңыз</w:t>
            </w: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D6435" w:rsidRDefault="009937B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 адам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қауіпсіздігін қамтамасыз етудің әдістері мен құралдарын </w:t>
            </w:r>
            <w:r w:rsidR="00DD6435" w:rsidRPr="00D8070D">
              <w:rPr>
                <w:lang w:val="kk-KZ"/>
              </w:rPr>
              <w:t>анықтау;</w:t>
            </w:r>
          </w:p>
          <w:p w:rsidR="009937B0" w:rsidRPr="00DD6435" w:rsidRDefault="006260F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8070D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Pr="00D8070D">
              <w:rPr>
                <w:lang w:val="kk-KZ"/>
              </w:rPr>
              <w:t>1.2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D8070D">
              <w:rPr>
                <w:lang w:val="kk-KZ"/>
              </w:rPr>
              <w:t>–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Ғ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ылыми-зерттеу және иннов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ациялық жобаларды жүзеге асыруды сипаттау</w:t>
            </w:r>
            <w:r w:rsidR="00DD6435" w:rsidRPr="00D8070D">
              <w:rPr>
                <w:lang w:val="kk-KZ"/>
              </w:rPr>
              <w:t>;</w:t>
            </w:r>
            <w:r w:rsidR="00DD6435">
              <w:rPr>
                <w:lang w:val="kk-KZ"/>
              </w:rPr>
              <w:t xml:space="preserve"> </w:t>
            </w:r>
          </w:p>
          <w:p w:rsidR="007B43E5" w:rsidRPr="00DD6435" w:rsidRDefault="009937B0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DD6435">
              <w:rPr>
                <w:lang w:val="kk-KZ"/>
              </w:rPr>
              <w:t>1.3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әлеуметтік-экономикалық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және кәсіби білімді қолдану</w:t>
            </w:r>
            <w:r w:rsidR="00DD6435" w:rsidRPr="00D8070D">
              <w:rPr>
                <w:lang w:val="kk-KZ"/>
              </w:rPr>
              <w:t>;</w:t>
            </w:r>
            <w:r w:rsidR="007B43E5" w:rsidRPr="005D0C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43E65" w:rsidRPr="00156038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ТЖ қызметінің төтенше жағдайлар кезіндегі рөлін бағала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D6435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қауіпсіздік саласында адамдарды қорғау үшін қажетті жабдықтар, құралдар мен технологияларды құру және пайдалану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ды анықтау</w:t>
            </w:r>
            <w:r w:rsidRPr="00D8070D">
              <w:rPr>
                <w:lang w:val="kk-KZ"/>
              </w:rPr>
              <w:t>;</w:t>
            </w:r>
          </w:p>
          <w:p w:rsidR="00C43E65" w:rsidRPr="005D0CF1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/>
                <w:lang w:val="kk-KZ"/>
              </w:rPr>
              <w:t>ЖИ 2.2</w:t>
            </w:r>
            <w:r w:rsidR="009937B0"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5D0CF1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ехникалық құралдарды қауіпсіз орналастыру мен пайдалану жөніндегі бөлімшелердің қы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зметін ұйымдастыру және басқару</w:t>
            </w:r>
            <w:r w:rsidRPr="00D8070D">
              <w:rPr>
                <w:lang w:val="kk-KZ"/>
              </w:rPr>
              <w:t>;</w:t>
            </w:r>
          </w:p>
          <w:p w:rsidR="005D0CF1" w:rsidRPr="005D0CF1" w:rsidRDefault="0036640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 2.3</w:t>
            </w:r>
            <w:r w:rsidR="009937B0" w:rsidRPr="009937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D0CF1"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Өнеркәсіптік, өрт қауіпсіздігі, төтенше жағдайларды қорғау саласындағы мемлекеттік қызметтермен өзара іс-қимыл жасау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15603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3C0149"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өтенше жағдайда халықты қорғаудың негізгі принціптері мен тәсілдерін қолдан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9937B0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3C0149">
              <w:rPr>
                <w:rFonts w:ascii="Times New Roman" w:hAnsi="Times New Roman" w:cs="Times New Roman"/>
                <w:color w:val="000000" w:themeColor="text1"/>
                <w:lang w:val="kk-KZ"/>
              </w:rPr>
              <w:t>ТЖ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қарастыру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D6552F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9937B0" w:rsidRPr="00D8070D">
              <w:rPr>
                <w:bCs/>
                <w:color w:val="000000"/>
                <w:lang w:val="kk-KZ"/>
              </w:rPr>
              <w:t xml:space="preserve">ЖИ 3.2 </w:t>
            </w:r>
            <w:r w:rsidR="006260F0" w:rsidRPr="00D8070D">
              <w:rPr>
                <w:lang w:val="kk-KZ"/>
              </w:rPr>
              <w:t>–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Техникалық жобалардың, өндірістік объектілердің, өндірістік кәсіпорындардың және аумақтық өндірістік кешендердің қауіпсіздік сараптамасын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бағалау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156038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Төтенше жағдайларды оқу зерделеу барысында  Қазақстан  Республикасының азаматтық қорғау аясында негізгі заңнамалық актілерді қолданыңыз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48485D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зертт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еуде Қазақстан  Республикасының</w:t>
            </w:r>
            <w:r w:rsidR="003C0149">
              <w:rPr>
                <w:color w:val="000000" w:themeColor="text1"/>
                <w:lang w:val="kk-KZ"/>
              </w:rPr>
              <w:t xml:space="preserve"> 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3C0149">
              <w:rPr>
                <w:color w:val="000000" w:themeColor="text1"/>
                <w:lang w:val="kk-KZ"/>
              </w:rPr>
              <w:t>Азаматтық қорғау туралы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7E3C5E">
              <w:rPr>
                <w:color w:val="000000" w:themeColor="text1"/>
                <w:lang w:val="kk-KZ"/>
              </w:rPr>
              <w:t xml:space="preserve"> </w:t>
            </w:r>
            <w:r w:rsidR="001E2D27">
              <w:rPr>
                <w:color w:val="000000" w:themeColor="text1"/>
                <w:lang w:val="kk-KZ"/>
              </w:rPr>
              <w:t>З</w:t>
            </w:r>
            <w:r w:rsidR="003C0149">
              <w:rPr>
                <w:color w:val="000000" w:themeColor="text1"/>
                <w:lang w:val="kk-KZ"/>
              </w:rPr>
              <w:t>аңын негізге алып</w:t>
            </w:r>
            <w:r w:rsidR="001E2D27">
              <w:rPr>
                <w:color w:val="000000" w:themeColor="text1"/>
                <w:lang w:val="kk-KZ"/>
              </w:rPr>
              <w:t>,</w:t>
            </w:r>
            <w:r w:rsidR="003C0149">
              <w:rPr>
                <w:color w:val="000000" w:themeColor="text1"/>
                <w:lang w:val="kk-KZ"/>
              </w:rPr>
              <w:t xml:space="preserve"> қолдан</w:t>
            </w:r>
            <w:r w:rsidR="00DD6435">
              <w:rPr>
                <w:color w:val="000000" w:themeColor="text1"/>
                <w:lang w:val="kk-KZ"/>
              </w:rPr>
              <w:t>у</w:t>
            </w:r>
            <w:r w:rsidR="00DD6435" w:rsidRPr="00D8070D">
              <w:rPr>
                <w:lang w:val="kk-KZ"/>
              </w:rPr>
              <w:t>;</w:t>
            </w:r>
          </w:p>
          <w:p w:rsidR="00D6552F" w:rsidRPr="00D6552F" w:rsidRDefault="009937B0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ЖИ 4.2 </w:t>
            </w:r>
            <w:r w:rsidR="006260F0" w:rsidRPr="00D8070D">
              <w:rPr>
                <w:lang w:val="kk-KZ"/>
              </w:rPr>
              <w:t>–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</w:t>
            </w:r>
            <w:r w:rsidR="00DD6435" w:rsidRPr="00D8070D">
              <w:rPr>
                <w:lang w:val="kk-KZ"/>
              </w:rPr>
              <w:t>анықтау;</w:t>
            </w:r>
          </w:p>
        </w:tc>
      </w:tr>
      <w:tr w:rsidR="00C43E65" w:rsidRPr="00156038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5.1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Өндірістік қауіпсіздік саласындағы инновациялық инженерлік мәселелерді шешуде топтың жұмысына жауапкершілікпен, сондай-ақ топ жетекші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сі ретінде тиімді жұмыс жасау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5.2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</w:t>
            </w:r>
            <w:r w:rsidR="006260F0" w:rsidRPr="00D8070D">
              <w:rPr>
                <w:lang w:val="kk-KZ"/>
              </w:rPr>
              <w:t>;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C7E08">
            <w:pPr>
              <w:rPr>
                <w:color w:val="000000" w:themeColor="text1"/>
                <w:sz w:val="20"/>
                <w:szCs w:val="20"/>
              </w:rPr>
            </w:pPr>
            <w:r w:rsidRPr="00353915">
              <w:rPr>
                <w:lang w:val="kk-KZ"/>
              </w:rPr>
              <w:t>Еңбек қауіпсіздігі, тіршілік қауіпсіздік негіздері</w:t>
            </w:r>
          </w:p>
        </w:tc>
      </w:tr>
      <w:tr w:rsidR="00C43E65" w:rsidRPr="00DC7E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Конституциясы, 30.08.1995ж., 21.05.2007 ж. толықтыруларымен</w:t>
            </w:r>
          </w:p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нормативтікактілертуралызаңы, 16.04.2016 ж. №480 3 ҚР Төтеншежағдайтуралызаңы, 08.02.2003ж. №387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4 . ҚР Заңы«Азаматтыққорғаныстуралы» 11.04.2014ж. №188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Заңы «Еңбекқауіпсіздігіжәнееңбектіқорғаутуралы» 15.05.2007ж.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№252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Азаматтық кодексі 27.12.1994ж. №268-8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«Тіршілікқауіпсіздігі» // студенттергеарналғаноқуқұралы\ ҚР ТЖ агентігі. Алматы,2008ж.1,2</w:t>
            </w:r>
          </w:p>
          <w:p w:rsidR="00DC7E08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Ақпараттық-методикалықжинақ \ҚР ТЖ агентігі. Алматы ,2007-2017жж.</w:t>
            </w:r>
          </w:p>
          <w:p w:rsidR="00DC7E08" w:rsidRPr="00353915" w:rsidRDefault="00DC7E08" w:rsidP="00DC7E08">
            <w:pPr>
              <w:tabs>
                <w:tab w:val="center" w:pos="4677"/>
              </w:tabs>
              <w:outlineLvl w:val="6"/>
              <w:rPr>
                <w:bCs/>
                <w:lang w:val="kk-KZ"/>
              </w:rPr>
            </w:pPr>
            <w:r>
              <w:rPr>
                <w:bCs/>
              </w:rPr>
              <w:t>Қосымша</w:t>
            </w:r>
          </w:p>
          <w:p w:rsidR="00C43E65" w:rsidRPr="00DC7E08" w:rsidRDefault="00DC7E08" w:rsidP="00DC7E08">
            <w:pPr>
              <w:jc w:val="both"/>
              <w:rPr>
                <w:lang w:val="kk-KZ"/>
              </w:rPr>
            </w:pPr>
            <w:r w:rsidRPr="00353915">
              <w:rPr>
                <w:lang w:val="kk-KZ"/>
              </w:rPr>
              <w:t>1.  “</w:t>
            </w:r>
            <w:r w:rsidRPr="00620FE8">
              <w:rPr>
                <w:lang w:val="kk-KZ"/>
              </w:rPr>
              <w:t>ТЖ қызметінің ролі мен міндеті</w:t>
            </w:r>
            <w:r w:rsidRPr="00353915">
              <w:rPr>
                <w:lang w:val="kk-KZ"/>
              </w:rPr>
              <w:t xml:space="preserve">” курсы бойынша жоғары  оқу  орындары  студентеріне  арналған  </w:t>
            </w:r>
            <w:r>
              <w:rPr>
                <w:lang w:val="kk-KZ"/>
              </w:rPr>
              <w:t>ТЖД материалдары</w:t>
            </w:r>
            <w:r w:rsidRPr="00353915">
              <w:rPr>
                <w:lang w:val="kk-KZ"/>
              </w:rPr>
              <w:t xml:space="preserve">. /Қазақстан  Республикасы төтенше  жағдайлар </w:t>
            </w:r>
            <w:r>
              <w:rPr>
                <w:lang w:val="kk-KZ"/>
              </w:rPr>
              <w:t>жөніндегі агеттігі. Алматы, 2015-18 ж</w:t>
            </w:r>
            <w:r w:rsidRPr="00353915">
              <w:rPr>
                <w:lang w:val="kk-KZ"/>
              </w:rPr>
              <w:t>. Саны-100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</w:t>
            </w:r>
            <w:r>
              <w:rPr>
                <w:sz w:val="20"/>
                <w:szCs w:val="20"/>
              </w:rPr>
              <w:lastRenderedPageBreak/>
              <w:t>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Еңжоғары </w:t>
            </w:r>
            <w:r>
              <w:rPr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</w:t>
            </w:r>
            <w:r>
              <w:rPr>
                <w:sz w:val="20"/>
                <w:szCs w:val="20"/>
              </w:rPr>
              <w:lastRenderedPageBreak/>
              <w:t>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156038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66623B" w:rsidRPr="001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“Кіріспе.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ҚР- дағы азаматтық қорғау туралы заңнамасындағы негізгі ережелер”.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азаматтық қорғау туралы заңнамасына түсініктеме.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2D04A5" w:rsidP="00156038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қорғаудың мемлекеттік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1.2</w:t>
            </w:r>
          </w:p>
          <w:p w:rsidR="00C43E65" w:rsidRPr="00156038" w:rsidRDefault="00DB23FF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</w:rPr>
              <w:t xml:space="preserve">ЖИ </w:t>
            </w:r>
            <w:r w:rsidR="009305AE" w:rsidRPr="00156038">
              <w:rPr>
                <w:sz w:val="24"/>
                <w:szCs w:val="24"/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дың негізгі міндеттері мен қағидаттары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2D04A5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  <w:p w:rsidR="00C43E65" w:rsidRPr="00156038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қорғау саласындағы мемлекеттік реттеу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  <w:lang w:val="kk-KZ"/>
              </w:rPr>
              <w:t xml:space="preserve"> 1.</w:t>
            </w:r>
            <w:r w:rsidR="009305AE" w:rsidRPr="00156038">
              <w:rPr>
                <w:sz w:val="24"/>
                <w:szCs w:val="24"/>
              </w:rPr>
              <w:t>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156038">
              <w:rPr>
                <w:sz w:val="24"/>
                <w:szCs w:val="24"/>
                <w:lang w:val="kk-KZ"/>
              </w:rPr>
              <w:t xml:space="preserve">Азаматтық </w:t>
            </w:r>
            <w:r w:rsidR="00156038" w:rsidRPr="00156038">
              <w:rPr>
                <w:sz w:val="24"/>
                <w:szCs w:val="24"/>
                <w:lang w:val="kk-KZ"/>
              </w:rPr>
              <w:t>қорғаудың құлақтандыру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2D04A5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8D6CF0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sz w:val="24"/>
                <w:szCs w:val="24"/>
              </w:rPr>
            </w:pPr>
            <w:r w:rsidRPr="00156038">
              <w:rPr>
                <w:b/>
                <w:color w:val="201F1E"/>
                <w:sz w:val="24"/>
                <w:szCs w:val="24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Вебинар</w:t>
            </w:r>
          </w:p>
          <w:p w:rsidR="00C43E65" w:rsidRPr="00156038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в MS Teams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068F9" w:rsidP="0015603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СӨЖ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156038" w:rsidRPr="00156038">
              <w:rPr>
                <w:sz w:val="24"/>
                <w:szCs w:val="24"/>
              </w:rPr>
              <w:t xml:space="preserve"> АҚ Заңнамасындағы3</w:t>
            </w:r>
            <w:r w:rsidR="00156038" w:rsidRPr="00156038">
              <w:rPr>
                <w:sz w:val="24"/>
                <w:szCs w:val="24"/>
                <w:lang w:val="kk-KZ"/>
              </w:rPr>
              <w:t xml:space="preserve"> тарау </w:t>
            </w:r>
            <w:r w:rsidR="00156038" w:rsidRPr="00156038">
              <w:rPr>
                <w:sz w:val="24"/>
                <w:szCs w:val="24"/>
              </w:rPr>
              <w:t xml:space="preserve">12 </w:t>
            </w:r>
            <w:r w:rsidR="00156038" w:rsidRPr="00156038">
              <w:rPr>
                <w:sz w:val="24"/>
                <w:szCs w:val="24"/>
                <w:lang w:val="kk-KZ"/>
              </w:rPr>
              <w:t xml:space="preserve"> бабы бойынша сараптама жасау және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1.</w:t>
            </w:r>
            <w:r w:rsidR="009305AE" w:rsidRPr="001560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2D04A5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tabs>
                <w:tab w:val="left" w:pos="1276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Модуль П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Қорғанысқа басшылық және оның іс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1.</w:t>
            </w:r>
            <w:r w:rsidR="009305AE" w:rsidRPr="001560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  <w:lang w:val="en-US"/>
              </w:rPr>
              <w:t>MSTeams</w:t>
            </w:r>
            <w:r w:rsidRPr="00156038">
              <w:rPr>
                <w:sz w:val="24"/>
                <w:szCs w:val="24"/>
              </w:rPr>
              <w:t>/</w:t>
            </w:r>
            <w:r w:rsidRPr="00156038">
              <w:rPr>
                <w:sz w:val="24"/>
                <w:szCs w:val="24"/>
                <w:lang w:val="en-US"/>
              </w:rPr>
              <w:t>Zoom</w:t>
            </w:r>
            <w:r w:rsidRPr="00156038">
              <w:rPr>
                <w:sz w:val="24"/>
                <w:szCs w:val="24"/>
              </w:rPr>
              <w:t>- дабейнедәріс</w:t>
            </w:r>
          </w:p>
        </w:tc>
      </w:tr>
      <w:tr w:rsidR="00C43E65" w:rsidRPr="00156038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56038" w:rsidRPr="00156038">
              <w:rPr>
                <w:sz w:val="24"/>
                <w:szCs w:val="24"/>
                <w:lang w:val="kk-KZ"/>
              </w:rPr>
              <w:t>Азаматтық Қорғаныс іс</w:t>
            </w:r>
            <w:r w:rsidR="00156038" w:rsidRPr="00156038">
              <w:rPr>
                <w:sz w:val="24"/>
                <w:szCs w:val="24"/>
              </w:rPr>
              <w:t xml:space="preserve"> – </w:t>
            </w:r>
            <w:r w:rsidR="00156038" w:rsidRPr="00156038">
              <w:rPr>
                <w:sz w:val="24"/>
                <w:szCs w:val="24"/>
                <w:lang w:val="kk-KZ"/>
              </w:rPr>
              <w:t>шараларына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2D04A5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  <w:p w:rsidR="00C43E65" w:rsidRPr="00156038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</w:rPr>
              <w:t xml:space="preserve"> АҚ –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әскери бөлімдері, объектілері мен мүлкі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1.2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</w:t>
            </w:r>
            <w:r w:rsidRPr="00156038">
              <w:rPr>
                <w:sz w:val="24"/>
                <w:szCs w:val="24"/>
              </w:rPr>
              <w:lastRenderedPageBreak/>
              <w:t>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Қорғаныс объектілері мен мүлкіне түсініктеме.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  <w:lang w:val="kk-KZ"/>
              </w:rPr>
              <w:t>1</w:t>
            </w:r>
            <w:r w:rsidR="002D04A5" w:rsidRPr="0015603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156038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СӨЖ2.</w:t>
            </w:r>
            <w:r w:rsidR="00156038" w:rsidRPr="00156038">
              <w:rPr>
                <w:sz w:val="24"/>
                <w:szCs w:val="24"/>
              </w:rPr>
              <w:t xml:space="preserve">АҚ Заңнамасындағы 3 – </w:t>
            </w:r>
            <w:r w:rsidR="00156038" w:rsidRPr="00156038">
              <w:rPr>
                <w:sz w:val="24"/>
                <w:szCs w:val="24"/>
                <w:lang w:val="kk-KZ"/>
              </w:rPr>
              <w:t>бөлімі бойынша анализдеу және түсіндіру.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2D04A5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Pr="00156038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E548F4" w:rsidRPr="00156038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E548F4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АБ 1</w:t>
            </w:r>
          </w:p>
          <w:p w:rsidR="00E548F4" w:rsidRPr="00156038" w:rsidRDefault="00E548F4" w:rsidP="0015603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3.1</w:t>
            </w:r>
          </w:p>
          <w:p w:rsidR="00E548F4" w:rsidRPr="00156038" w:rsidRDefault="00E548F4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156038" w:rsidRDefault="00E548F4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156038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38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Авариялық </w:t>
            </w:r>
            <w:r w:rsidR="00156038" w:rsidRPr="001560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</w:t>
            </w:r>
            <w:r w:rsidR="00156038" w:rsidRPr="0015603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құтқару қызметтері мен құрылымдары</w:t>
            </w:r>
          </w:p>
          <w:p w:rsidR="00C43E65" w:rsidRPr="00156038" w:rsidRDefault="00C43E65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2.2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sz w:val="24"/>
                <w:szCs w:val="24"/>
                <w:lang w:val="kk-KZ"/>
              </w:rPr>
              <w:t>Құтқарушыларды аттестаттау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қорғау саласындағы бақылау және қадағалау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:rsidR="00E548F4" w:rsidRPr="00156038" w:rsidRDefault="00156038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қауіпсіздігі саласындағы мемлекеттік бақылауға түсініктеме.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sz w:val="24"/>
                <w:szCs w:val="24"/>
                <w:lang w:val="kk-KZ"/>
              </w:rPr>
              <w:t xml:space="preserve"> Төтенше жағдайлардың алдын алу жөніндегі  азаматтық қорғау іс </w:t>
            </w:r>
            <w:r w:rsidR="00156038" w:rsidRPr="00156038">
              <w:rPr>
                <w:sz w:val="24"/>
                <w:szCs w:val="24"/>
              </w:rPr>
              <w:t xml:space="preserve">- </w:t>
            </w:r>
            <w:r w:rsidR="00156038" w:rsidRPr="00156038">
              <w:rPr>
                <w:sz w:val="24"/>
                <w:szCs w:val="24"/>
                <w:lang w:val="kk-KZ"/>
              </w:rPr>
              <w:t>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sz w:val="24"/>
                <w:szCs w:val="24"/>
              </w:rPr>
              <w:t>Субасулардан, тасқынсулардан, сужайылудан, теңіздерменірісуайдындарыныңтаяздануынан, селтасқындарынан, қаркөшкіндерінен, шөгулерден, құламаларданазаматтыққорғауіс-шаралары, пайдалықазбалардыңкенорындарынигеруменбайланыстытөтеншежағдайларданазаматтыққорғауіс-шаралары</w:t>
            </w:r>
            <w:r w:rsidR="00156038" w:rsidRPr="00156038">
              <w:rPr>
                <w:sz w:val="24"/>
                <w:szCs w:val="24"/>
                <w:lang w:val="kk-KZ"/>
              </w:rPr>
              <w:t>н сараптау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sz w:val="24"/>
                <w:szCs w:val="24"/>
                <w:lang w:val="kk-KZ"/>
              </w:rPr>
            </w:pPr>
            <w:r w:rsidRPr="00156038">
              <w:rPr>
                <w:b/>
                <w:sz w:val="24"/>
                <w:szCs w:val="24"/>
              </w:rPr>
              <w:t>СӨЖ 3</w:t>
            </w:r>
          </w:p>
          <w:p w:rsidR="00E548F4" w:rsidRPr="00156038" w:rsidRDefault="00156038" w:rsidP="00156038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Өнеркәсіптік қауіпсіздік саласындағы мемлекеттік қадағалау және өндірістік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3.3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қорғау саласындағы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 зерттеулер, оқыту, хабар беру және білімді насихаттау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4.3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</w:t>
            </w:r>
            <w:r w:rsidRPr="00156038">
              <w:rPr>
                <w:sz w:val="24"/>
                <w:szCs w:val="24"/>
                <w:lang w:val="en-US"/>
              </w:rPr>
              <w:lastRenderedPageBreak/>
              <w:t xml:space="preserve">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қорғау саласындағы оқыту мәселесіне сараптама.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sz w:val="24"/>
                <w:szCs w:val="24"/>
              </w:rPr>
            </w:pPr>
            <w:r w:rsidRPr="00156038">
              <w:rPr>
                <w:b/>
                <w:sz w:val="24"/>
                <w:szCs w:val="24"/>
              </w:rPr>
              <w:t>Д.</w:t>
            </w:r>
            <w:r w:rsidR="00156038" w:rsidRPr="00156038">
              <w:rPr>
                <w:sz w:val="24"/>
                <w:szCs w:val="24"/>
                <w:lang w:val="kk-KZ"/>
              </w:rPr>
              <w:t xml:space="preserve"> 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sz w:val="24"/>
                <w:szCs w:val="24"/>
              </w:rPr>
              <w:t>Табиғижәнетехногендіксипаттағытөтеншежағдайлардыжоюкезіндеавариялық-құтқаружұмыстарыменкезеккүттірмейтінжұмыстарғабасшылық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721A98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АБ</w:t>
            </w:r>
            <w:r w:rsidRPr="00156038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Төтенше жағдайлардың салдарларын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156038" w:rsidRPr="00156038">
              <w:rPr>
                <w:sz w:val="24"/>
                <w:szCs w:val="24"/>
              </w:rPr>
              <w:t xml:space="preserve"> Жекежәнезаңдытұлғаларға, қоршағанортағакелтірілгензиянды (нұқсанды)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3.3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Өрт қауіпсіздігін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C9" w:rsidRPr="00156038" w:rsidRDefault="00571FCC" w:rsidP="00156038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Өрттерді сөндіру </w:t>
            </w:r>
            <w:r w:rsidR="00156038" w:rsidRPr="00156038">
              <w:rPr>
                <w:color w:val="000000" w:themeColor="text1"/>
                <w:sz w:val="24"/>
                <w:szCs w:val="24"/>
              </w:rPr>
              <w:t>(63 - бап)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1.1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СОӨЖ 6. СӨЖ </w:t>
            </w:r>
            <w:r w:rsidR="00CD7340" w:rsidRPr="00156038">
              <w:rPr>
                <w:b/>
                <w:color w:val="000000" w:themeColor="text1"/>
                <w:sz w:val="24"/>
                <w:szCs w:val="24"/>
                <w:highlight w:val="white"/>
                <w:lang w:val="kk-KZ"/>
              </w:rPr>
              <w:t>3</w:t>
            </w:r>
            <w:r w:rsidRPr="0015603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1.2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 xml:space="preserve">СӨЖ </w:t>
            </w:r>
            <w:r w:rsidR="00CD7340" w:rsidRPr="00156038">
              <w:rPr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 w:rsidR="00235E34" w:rsidRPr="00156038">
              <w:rPr>
                <w:sz w:val="24"/>
                <w:szCs w:val="24"/>
                <w:lang w:val="kk-KZ"/>
              </w:rPr>
              <w:t xml:space="preserve"> 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>Мемлекеттік резерв жүйесін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Мемлекеттікемесөрткеқарсықызметжәнеөрткеқарсыеріктіқұралымдар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156038" w:rsidRPr="001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Мемлекеттік емес өртке қарсы </w:t>
            </w:r>
            <w:r w:rsidR="00156038" w:rsidRPr="001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қызмет бойынша бапқа сараптама жасау.</w:t>
            </w:r>
          </w:p>
          <w:p w:rsidR="00C43E65" w:rsidRPr="00156038" w:rsidRDefault="00C43E65" w:rsidP="0015603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ЖИ</w:t>
            </w:r>
            <w:r w:rsidR="009305AE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 xml:space="preserve">MS </w:t>
            </w:r>
            <w:r w:rsidRPr="00156038">
              <w:rPr>
                <w:sz w:val="24"/>
                <w:szCs w:val="24"/>
              </w:rPr>
              <w:lastRenderedPageBreak/>
              <w:t>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color w:val="000000" w:themeColor="text1"/>
                <w:sz w:val="24"/>
                <w:szCs w:val="24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Өнеркәсіптік қауіпсіздікті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4.2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9305AE" w:rsidRPr="00156038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156038" w:rsidRDefault="00571FCC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56038" w:rsidRPr="001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Қауіпті өндірістік объектілердің белгілерін анализдеу</w:t>
            </w:r>
          </w:p>
          <w:p w:rsidR="00C43E65" w:rsidRPr="00156038" w:rsidRDefault="00C43E65" w:rsidP="0015603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3.3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center"/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b/>
                <w:sz w:val="24"/>
                <w:szCs w:val="24"/>
                <w:lang w:val="kk-KZ"/>
              </w:rPr>
            </w:pPr>
            <w:r w:rsidRPr="00156038">
              <w:rPr>
                <w:b/>
                <w:sz w:val="24"/>
                <w:szCs w:val="24"/>
              </w:rPr>
              <w:t>Д.</w:t>
            </w:r>
            <w:bookmarkStart w:id="1" w:name="_GoBack"/>
            <w:bookmarkEnd w:id="1"/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Қауіпті өндірістік объектілердегі оқыс оқиғаларды, аварияларды тергеп </w:t>
            </w:r>
            <w:r w:rsidR="00156038" w:rsidRPr="00156038">
              <w:rPr>
                <w:color w:val="000000" w:themeColor="text1"/>
                <w:sz w:val="24"/>
                <w:szCs w:val="24"/>
              </w:rPr>
              <w:t>–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тексеру және  есепке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5.1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156038">
              <w:rPr>
                <w:sz w:val="24"/>
                <w:szCs w:val="24"/>
                <w:lang w:val="en-US"/>
              </w:rPr>
              <w:t xml:space="preserve">MS Teams/Zoom- </w:t>
            </w:r>
            <w:r w:rsidRPr="00156038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571FCC" w:rsidP="00156038">
            <w:pPr>
              <w:rPr>
                <w:bCs/>
                <w:sz w:val="24"/>
                <w:szCs w:val="24"/>
                <w:lang w:val="kk-KZ"/>
              </w:rPr>
            </w:pPr>
            <w:r w:rsidRPr="00156038">
              <w:rPr>
                <w:b/>
                <w:sz w:val="24"/>
                <w:szCs w:val="24"/>
                <w:lang w:val="kk-KZ"/>
              </w:rPr>
              <w:t>С</w:t>
            </w:r>
            <w:r w:rsidR="00DB23FF" w:rsidRPr="00156038">
              <w:rPr>
                <w:b/>
                <w:sz w:val="24"/>
                <w:szCs w:val="24"/>
              </w:rPr>
              <w:t>С</w:t>
            </w:r>
          </w:p>
          <w:p w:rsidR="00071AA0" w:rsidRPr="00156038" w:rsidRDefault="00156038" w:rsidP="00156038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Аварияны тергеп </w:t>
            </w:r>
            <w:r w:rsidRPr="00156038">
              <w:rPr>
                <w:color w:val="000000" w:themeColor="text1"/>
                <w:sz w:val="24"/>
                <w:szCs w:val="24"/>
              </w:rPr>
              <w:t>–</w:t>
            </w:r>
            <w:r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тексеру материалдарына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4.2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06538A" w:rsidP="00156038">
            <w:pPr>
              <w:rPr>
                <w:sz w:val="24"/>
                <w:szCs w:val="24"/>
                <w:lang w:val="kk-KZ"/>
              </w:rPr>
            </w:pPr>
            <w:r w:rsidRPr="0015603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56038">
              <w:rPr>
                <w:b/>
                <w:color w:val="201F1E"/>
                <w:sz w:val="24"/>
                <w:szCs w:val="24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FF56AD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/>
                <w:sz w:val="24"/>
                <w:szCs w:val="24"/>
              </w:rPr>
              <w:t>СӨЖ</w:t>
            </w:r>
            <w:r w:rsidRPr="00156038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="00156038" w:rsidRPr="00156038">
              <w:rPr>
                <w:color w:val="000000" w:themeColor="text1"/>
                <w:sz w:val="24"/>
                <w:szCs w:val="24"/>
                <w:lang w:val="kk-KZ"/>
              </w:rPr>
              <w:t xml:space="preserve"> Азаматтық қорғау органдары қызметкерлері мен өзге де жұмыскерлерінің мәртебесі, оларды және олардың отбасы мүшелерін әлеуметтік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56038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1.2</w:t>
            </w:r>
          </w:p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ЖИ</w:t>
            </w:r>
            <w:r w:rsidR="00BE30ED" w:rsidRPr="00156038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156038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56038">
              <w:rPr>
                <w:b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DB23FF" w:rsidP="00156038">
            <w:pPr>
              <w:rPr>
                <w:color w:val="FF0000"/>
                <w:sz w:val="24"/>
                <w:szCs w:val="24"/>
              </w:rPr>
            </w:pPr>
            <w:r w:rsidRPr="0015603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 w:rsidP="0015603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56038" w:rsidRDefault="00C43E65">
            <w:pPr>
              <w:jc w:val="both"/>
              <w:rPr>
                <w:sz w:val="24"/>
                <w:szCs w:val="24"/>
              </w:rPr>
            </w:pPr>
          </w:p>
        </w:tc>
      </w:tr>
    </w:tbl>
    <w:p w:rsidR="00C43E65" w:rsidRPr="00156038" w:rsidRDefault="00C43E65"/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</w:t>
      </w:r>
      <w:r w:rsidR="004829FE" w:rsidRPr="004829FE">
        <w:t xml:space="preserve"> </w:t>
      </w:r>
      <w:r w:rsidR="004829FE" w:rsidRPr="00E8422D">
        <w:t>ПС</w:t>
      </w:r>
      <w:r>
        <w:rPr>
          <w:sz w:val="20"/>
          <w:szCs w:val="20"/>
        </w:rPr>
        <w:t xml:space="preserve">  өткізу</w:t>
      </w:r>
      <w:r w:rsidR="004829FE">
        <w:rPr>
          <w:sz w:val="20"/>
          <w:szCs w:val="20"/>
        </w:rPr>
        <w:t xml:space="preserve"> </w:t>
      </w:r>
      <w:r>
        <w:rPr>
          <w:sz w:val="20"/>
          <w:szCs w:val="20"/>
        </w:rPr>
        <w:t>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lastRenderedPageBreak/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4829FE" w:rsidRPr="002D04A5" w:rsidRDefault="004829FE" w:rsidP="004829FE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ED" w:rsidRDefault="00E826ED" w:rsidP="0088367C">
      <w:r>
        <w:separator/>
      </w:r>
    </w:p>
  </w:endnote>
  <w:endnote w:type="continuationSeparator" w:id="1">
    <w:p w:rsidR="00E826ED" w:rsidRDefault="00E826ED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ED" w:rsidRDefault="00E826ED" w:rsidP="0088367C">
      <w:r>
        <w:separator/>
      </w:r>
    </w:p>
  </w:footnote>
  <w:footnote w:type="continuationSeparator" w:id="1">
    <w:p w:rsidR="00E826ED" w:rsidRDefault="00E826ED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6538A"/>
    <w:rsid w:val="00071AA0"/>
    <w:rsid w:val="00087207"/>
    <w:rsid w:val="000909EB"/>
    <w:rsid w:val="000D68FA"/>
    <w:rsid w:val="000E109B"/>
    <w:rsid w:val="00131D32"/>
    <w:rsid w:val="00132B0A"/>
    <w:rsid w:val="00135307"/>
    <w:rsid w:val="00146DF9"/>
    <w:rsid w:val="00156038"/>
    <w:rsid w:val="001A2FFA"/>
    <w:rsid w:val="001C3BE3"/>
    <w:rsid w:val="001E2D27"/>
    <w:rsid w:val="002044DE"/>
    <w:rsid w:val="0023507C"/>
    <w:rsid w:val="00235E34"/>
    <w:rsid w:val="002419DA"/>
    <w:rsid w:val="0026597D"/>
    <w:rsid w:val="002D04A5"/>
    <w:rsid w:val="002D16C4"/>
    <w:rsid w:val="00357F04"/>
    <w:rsid w:val="0036097F"/>
    <w:rsid w:val="00361E3F"/>
    <w:rsid w:val="00364B8D"/>
    <w:rsid w:val="00366401"/>
    <w:rsid w:val="003837E4"/>
    <w:rsid w:val="00390416"/>
    <w:rsid w:val="003A21C9"/>
    <w:rsid w:val="003C0149"/>
    <w:rsid w:val="003E148E"/>
    <w:rsid w:val="003E60F0"/>
    <w:rsid w:val="003F05CF"/>
    <w:rsid w:val="00404A04"/>
    <w:rsid w:val="004263D1"/>
    <w:rsid w:val="00466D39"/>
    <w:rsid w:val="004829FE"/>
    <w:rsid w:val="0048485D"/>
    <w:rsid w:val="00542284"/>
    <w:rsid w:val="00571FCC"/>
    <w:rsid w:val="005D0CF1"/>
    <w:rsid w:val="005F3DEA"/>
    <w:rsid w:val="00601CA6"/>
    <w:rsid w:val="006260F0"/>
    <w:rsid w:val="00636AFF"/>
    <w:rsid w:val="00646803"/>
    <w:rsid w:val="0066623B"/>
    <w:rsid w:val="00682F41"/>
    <w:rsid w:val="00684ECB"/>
    <w:rsid w:val="006923FC"/>
    <w:rsid w:val="006E6231"/>
    <w:rsid w:val="006F05EA"/>
    <w:rsid w:val="00721A98"/>
    <w:rsid w:val="00745024"/>
    <w:rsid w:val="00746624"/>
    <w:rsid w:val="00770585"/>
    <w:rsid w:val="0077257E"/>
    <w:rsid w:val="00781033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937B0"/>
    <w:rsid w:val="00994CC7"/>
    <w:rsid w:val="00A70B37"/>
    <w:rsid w:val="00A71043"/>
    <w:rsid w:val="00AB3967"/>
    <w:rsid w:val="00BE30ED"/>
    <w:rsid w:val="00BE3982"/>
    <w:rsid w:val="00C068F9"/>
    <w:rsid w:val="00C43E65"/>
    <w:rsid w:val="00C83878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742D7"/>
    <w:rsid w:val="00E826ED"/>
    <w:rsid w:val="00EB7E98"/>
    <w:rsid w:val="00EC6ADF"/>
    <w:rsid w:val="00F04170"/>
    <w:rsid w:val="00F13B17"/>
    <w:rsid w:val="00F26528"/>
    <w:rsid w:val="00F631EC"/>
    <w:rsid w:val="00F80135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2021-09-16T15:20:00Z</dcterms:created>
  <dcterms:modified xsi:type="dcterms:W3CDTF">2021-09-16T15:20:00Z</dcterms:modified>
</cp:coreProperties>
</file>